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66" w:rsidRDefault="005E5E66" w:rsidP="005E5E66">
      <w:pPr>
        <w:jc w:val="center"/>
        <w:rPr>
          <w:b/>
          <w:szCs w:val="24"/>
        </w:rPr>
      </w:pPr>
    </w:p>
    <w:p w:rsidR="005E5E66" w:rsidRPr="005E5E66" w:rsidRDefault="005E5E66" w:rsidP="005E5E66">
      <w:pPr>
        <w:jc w:val="center"/>
        <w:rPr>
          <w:rFonts w:cs="Times New Roman"/>
          <w:b/>
          <w:szCs w:val="24"/>
        </w:rPr>
      </w:pPr>
      <w:r w:rsidRPr="005E5E66">
        <w:rPr>
          <w:b/>
          <w:szCs w:val="24"/>
        </w:rPr>
        <w:t>LABORATORY STUDY ON SOIL STABILIZATION USING FLY ASH MIXTURES</w:t>
      </w:r>
    </w:p>
    <w:p w:rsidR="005E5E66" w:rsidRPr="005E5E66" w:rsidRDefault="005E5E66" w:rsidP="005E5E66">
      <w:pPr>
        <w:jc w:val="center"/>
        <w:rPr>
          <w:rFonts w:cs="Times New Roman"/>
          <w:b/>
          <w:sz w:val="28"/>
          <w:szCs w:val="28"/>
        </w:rPr>
      </w:pPr>
      <w:r w:rsidRPr="005E5E66">
        <w:rPr>
          <w:rFonts w:cs="Times New Roman"/>
          <w:b/>
          <w:sz w:val="28"/>
          <w:szCs w:val="28"/>
        </w:rPr>
        <w:t>ABSTRACT</w:t>
      </w:r>
    </w:p>
    <w:p w:rsidR="0099534B" w:rsidRDefault="005E5E66">
      <w:r>
        <w:t>Soil stabilization is one of most important for the construction which is widely used in connection with road pavement and foundation construction because it improves the engineering properties of soil such as strength, volume stability and durability. In the present investigation is to evaluate the compaction and unconfined compressive strength of stabilized black cotton soil using fine and coarse fly ash mixtures. The percentage of fine and coarse fly ash mixtures which is used in black cotton soil varied from 5 to 30. In the study concludes that with percentage addition of fine, coarse fly ash improves the strength of stabilized black cotton soil and exhibit relatively well-defined moisture-density relationship. It was found that the peak strength attained by fine fly ash mixture was 25% more when compared to coarse fly ash.</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5E66"/>
    <w:rsid w:val="000F0058"/>
    <w:rsid w:val="005E5E66"/>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2017-12-29T11:01:00Z</dcterms:created>
  <dcterms:modified xsi:type="dcterms:W3CDTF">2017-12-29T11:02:00Z</dcterms:modified>
</cp:coreProperties>
</file>